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0ACC" w14:textId="10CCFD81" w:rsidR="004460A0" w:rsidRPr="004460A0" w:rsidRDefault="004460A0" w:rsidP="009C325D">
      <w:pPr>
        <w:spacing w:after="0"/>
        <w:jc w:val="center"/>
        <w:rPr>
          <w:rFonts w:asciiTheme="minorHAnsi" w:eastAsiaTheme="minorHAnsi" w:hAnsiTheme="minorHAnsi" w:cstheme="minorBidi"/>
          <w:b/>
          <w:sz w:val="28"/>
        </w:rPr>
      </w:pPr>
      <w:bookmarkStart w:id="0" w:name="_Hlk69885252"/>
      <w:bookmarkEnd w:id="0"/>
      <w:r w:rsidRPr="004460A0">
        <w:rPr>
          <w:rFonts w:asciiTheme="minorHAnsi" w:eastAsiaTheme="minorHAnsi" w:hAnsiTheme="minorHAnsi" w:cstheme="minorBidi"/>
          <w:b/>
          <w:sz w:val="28"/>
        </w:rPr>
        <w:t>A</w:t>
      </w:r>
      <w:r w:rsidR="00471433">
        <w:rPr>
          <w:rFonts w:asciiTheme="minorHAnsi" w:eastAsiaTheme="minorHAnsi" w:hAnsiTheme="minorHAnsi" w:cstheme="minorBidi"/>
          <w:b/>
          <w:sz w:val="28"/>
        </w:rPr>
        <w:t>neks nr</w:t>
      </w:r>
      <w:r w:rsidR="00AC0CE1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471433">
        <w:rPr>
          <w:rFonts w:asciiTheme="minorHAnsi" w:eastAsiaTheme="minorHAnsi" w:hAnsiTheme="minorHAnsi" w:cstheme="minorBidi"/>
          <w:b/>
          <w:sz w:val="28"/>
        </w:rPr>
        <w:t>…</w:t>
      </w:r>
      <w:r w:rsidR="00170B9E">
        <w:rPr>
          <w:rFonts w:asciiTheme="minorHAnsi" w:eastAsiaTheme="minorHAnsi" w:hAnsiTheme="minorHAnsi" w:cstheme="minorBidi"/>
          <w:b/>
          <w:sz w:val="28"/>
        </w:rPr>
        <w:t>…</w:t>
      </w:r>
      <w:r w:rsidRPr="004460A0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471433">
        <w:rPr>
          <w:rFonts w:asciiTheme="minorHAnsi" w:eastAsiaTheme="minorHAnsi" w:hAnsiTheme="minorHAnsi" w:cstheme="minorBidi"/>
          <w:b/>
          <w:sz w:val="28"/>
        </w:rPr>
        <w:t>do umowy z dnia</w:t>
      </w:r>
      <w:r w:rsidR="00AC0CE1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471433">
        <w:rPr>
          <w:rFonts w:asciiTheme="minorHAnsi" w:eastAsiaTheme="minorHAnsi" w:hAnsiTheme="minorHAnsi" w:cstheme="minorBidi"/>
          <w:b/>
          <w:sz w:val="28"/>
        </w:rPr>
        <w:t>...</w:t>
      </w:r>
      <w:r w:rsidR="00170B9E">
        <w:rPr>
          <w:rFonts w:asciiTheme="minorHAnsi" w:eastAsiaTheme="minorHAnsi" w:hAnsiTheme="minorHAnsi" w:cstheme="minorBidi"/>
          <w:b/>
          <w:sz w:val="28"/>
        </w:rPr>
        <w:t>...</w:t>
      </w:r>
    </w:p>
    <w:p w14:paraId="5B82F479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Bidi"/>
          <w:b/>
          <w:sz w:val="28"/>
        </w:rPr>
      </w:pPr>
    </w:p>
    <w:p w14:paraId="22CF44D8" w14:textId="00AFC71C" w:rsidR="004460A0" w:rsidRPr="004460A0" w:rsidRDefault="001E6632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zawarty</w:t>
      </w:r>
      <w:r w:rsidRPr="001E6632">
        <w:rPr>
          <w:rFonts w:asciiTheme="minorHAnsi" w:eastAsiaTheme="minorHAnsi" w:hAnsiTheme="minorHAnsi" w:cstheme="minorHAnsi"/>
          <w:sz w:val="24"/>
          <w:szCs w:val="24"/>
        </w:rPr>
        <w:t xml:space="preserve"> w dniu ………………….. roku w Rybniku pomiędzy:</w:t>
      </w:r>
    </w:p>
    <w:p w14:paraId="72762F72" w14:textId="77777777" w:rsidR="001E6632" w:rsidRDefault="001E6632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43316DA0" w14:textId="6438DA3F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Miastem Rybnik – …………………………………… </w:t>
      </w:r>
      <w:r w:rsidRPr="009C325D">
        <w:rPr>
          <w:rFonts w:asciiTheme="minorHAnsi" w:eastAsiaTheme="minorHAnsi" w:hAnsiTheme="minorHAnsi" w:cstheme="minorHAnsi"/>
          <w:i/>
          <w:iCs/>
          <w:color w:val="FF0000"/>
          <w:sz w:val="24"/>
          <w:szCs w:val="24"/>
        </w:rPr>
        <w:t>(nazwa jednostki)</w:t>
      </w:r>
      <w:r w:rsidRPr="004460A0">
        <w:rPr>
          <w:rFonts w:asciiTheme="minorHAnsi" w:eastAsiaTheme="minorHAnsi" w:hAnsiTheme="minorHAnsi" w:cstheme="minorHAnsi"/>
          <w:color w:val="FF0000"/>
          <w:sz w:val="24"/>
          <w:szCs w:val="24"/>
        </w:rPr>
        <w:t xml:space="preserve"> 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w Rybniku, ul. ……………….., zwanym dalej </w:t>
      </w:r>
      <w:r w:rsidR="00CC044C" w:rsidRPr="0052462A">
        <w:rPr>
          <w:rFonts w:asciiTheme="minorHAnsi" w:eastAsiaTheme="minorHAnsi" w:hAnsiTheme="minorHAnsi" w:cstheme="minorHAnsi"/>
          <w:sz w:val="24"/>
          <w:szCs w:val="24"/>
        </w:rPr>
        <w:t>zamawiającym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>, reprezentowanym przez:</w:t>
      </w:r>
    </w:p>
    <w:p w14:paraId="02A4A077" w14:textId="56CC385C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………………. – ……………….</w:t>
      </w:r>
    </w:p>
    <w:p w14:paraId="7A555EFC" w14:textId="4965DF6B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a</w:t>
      </w:r>
    </w:p>
    <w:p w14:paraId="3829F1B0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………………, zwaną/zwanym* dalej wykonawcą/sprzedawcą, reprezentowanym przez: ……………… - ………………, NIP/PESEL: ……………</w:t>
      </w:r>
    </w:p>
    <w:p w14:paraId="271AF03B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4F7EBFB4" w14:textId="77777777" w:rsidR="004460A0" w:rsidRPr="004460A0" w:rsidRDefault="004460A0" w:rsidP="009C325D">
      <w:pPr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§ 1.</w:t>
      </w:r>
    </w:p>
    <w:p w14:paraId="4C8D460A" w14:textId="2B3F19E2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Stro</w:t>
      </w:r>
      <w:r w:rsidR="00F13C6B">
        <w:rPr>
          <w:rFonts w:asciiTheme="minorHAnsi" w:eastAsiaTheme="minorHAnsi" w:hAnsiTheme="minorHAnsi" w:cstheme="minorHAnsi"/>
          <w:sz w:val="24"/>
          <w:szCs w:val="24"/>
        </w:rPr>
        <w:t>ny zgodnie postanawiają, iż zmia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nie ulega § ……… ust. </w:t>
      </w:r>
      <w:r w:rsidR="00520EC2">
        <w:rPr>
          <w:rFonts w:asciiTheme="minorHAnsi" w:eastAsiaTheme="minorHAnsi" w:hAnsiTheme="minorHAnsi" w:cstheme="minorHAnsi"/>
          <w:sz w:val="24"/>
          <w:szCs w:val="24"/>
        </w:rPr>
        <w:t xml:space="preserve">……… 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>umowy, który otrzymuje brzmienie:</w:t>
      </w:r>
    </w:p>
    <w:p w14:paraId="62C4CBD1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55D47D89" w14:textId="4CD8F768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W celu prawidłowego doręczenia faktur w Krajowym Systemie e-Faktur sprzedawca zobowiązany jest:</w:t>
      </w:r>
    </w:p>
    <w:p w14:paraId="53E0D4B9" w14:textId="69872845" w:rsidR="004460A0" w:rsidRPr="004460A0" w:rsidRDefault="00487693" w:rsidP="009C325D">
      <w:pPr>
        <w:numPr>
          <w:ilvl w:val="0"/>
          <w:numId w:val="19"/>
        </w:numPr>
        <w:spacing w:after="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 xml:space="preserve">wypełnić element określany we wzorcu faktury ustrukturyzowanej jako Podmiot3 dotyczący </w:t>
      </w:r>
      <w:r w:rsidR="004460A0" w:rsidRPr="004460A0">
        <w:rPr>
          <w:rFonts w:asciiTheme="minorHAnsi" w:eastAsiaTheme="minorHAnsi" w:hAnsiTheme="minorHAnsi" w:cstheme="minorHAnsi"/>
          <w:sz w:val="24"/>
          <w:szCs w:val="24"/>
        </w:rPr>
        <w:t xml:space="preserve">Nabywcy. Faktury sporządzane przez sprzedawcę powinny być wystawiane w następujący sposób: </w:t>
      </w:r>
    </w:p>
    <w:p w14:paraId="734DA2E2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Podmiot 2</w:t>
      </w:r>
    </w:p>
    <w:p w14:paraId="046EA49A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Miasto Rybnik </w:t>
      </w:r>
    </w:p>
    <w:p w14:paraId="23AD5C06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ul. Bolesława Chrobrego 2</w:t>
      </w:r>
    </w:p>
    <w:p w14:paraId="4CB00EDF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44-200 Rybnik</w:t>
      </w:r>
    </w:p>
    <w:p w14:paraId="19375FCC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NIP: 6420010758</w:t>
      </w:r>
    </w:p>
    <w:p w14:paraId="7C62E654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Znacznik „1” – faktura dotyczy jednostki podrzędnej Jednostki samorządu terytorialnego.</w:t>
      </w:r>
    </w:p>
    <w:p w14:paraId="792B20D2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b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Podmiot 3</w:t>
      </w:r>
    </w:p>
    <w:p w14:paraId="0696FF52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Nazwa jednostki organizacyjnej </w:t>
      </w:r>
    </w:p>
    <w:p w14:paraId="69CD96F9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ul. jednostki organizacyjnej</w:t>
      </w:r>
    </w:p>
    <w:p w14:paraId="0F25B26A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44 – xxx Rybnik </w:t>
      </w:r>
    </w:p>
    <w:p w14:paraId="343A4BD3" w14:textId="77777777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NIP jednostki organizacyjnej </w:t>
      </w:r>
    </w:p>
    <w:p w14:paraId="11473076" w14:textId="35DBC983" w:rsidR="004460A0" w:rsidRPr="004460A0" w:rsidRDefault="004460A0" w:rsidP="009C325D">
      <w:pPr>
        <w:spacing w:after="0"/>
        <w:ind w:left="36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Rola „8” – Jednostka samorządu terytorialnego – odbiorca,</w:t>
      </w:r>
    </w:p>
    <w:p w14:paraId="6865DBBB" w14:textId="5704CA1D" w:rsidR="004460A0" w:rsidRPr="004460A0" w:rsidRDefault="004460A0" w:rsidP="009C325D">
      <w:pPr>
        <w:numPr>
          <w:ilvl w:val="0"/>
          <w:numId w:val="19"/>
        </w:numPr>
        <w:spacing w:after="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strony zgodnie postanawiają, że w przypadku wystawienia przez sprzedawcę faktury niezgodnie z lit. a), przewidziane w niniejszej umowie oraz wskazywane na wystawianych fakturach terminy płatności nie rozpoczynają się do momentu dokonania przez sprzedawcę korekty błędnie wystawionych faktur, które to korekty będą uwzględniały zasady, o których mowa w lit a). Nabywca nie jest zobowiązany do dokonania płatności w przypadku faktur wystawionych w sposób nieuwzględniający zasad, o których mowa w  lit. a). Strony zgodnie postanawiają, że w sytuacji opisanej powyżej nie będą naliczane odsetki za zwłokę, </w:t>
      </w:r>
    </w:p>
    <w:p w14:paraId="26AB8C99" w14:textId="6ADF172B" w:rsidR="004460A0" w:rsidRPr="004460A0" w:rsidRDefault="004460A0" w:rsidP="009C325D">
      <w:pPr>
        <w:numPr>
          <w:ilvl w:val="0"/>
          <w:numId w:val="19"/>
        </w:numPr>
        <w:spacing w:after="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lastRenderedPageBreak/>
        <w:t>strony zgodnie postanawiają, że załączniki do faktur (inne niż objęte przepisami w</w:t>
      </w:r>
      <w:r w:rsidR="009C325D">
        <w:rPr>
          <w:rFonts w:asciiTheme="minorHAnsi" w:eastAsiaTheme="minorHAnsi" w:hAnsiTheme="minorHAnsi" w:cstheme="minorHAnsi"/>
          <w:sz w:val="24"/>
          <w:szCs w:val="24"/>
        </w:rPr>
        <w:t> 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>zakresie Krajowego Systemu e-Faktur) będą przekazywane drogą elektroniczną przy wykorzystaniu poczty elektronicznej (e-mail) na następujące adresy:</w:t>
      </w:r>
    </w:p>
    <w:p w14:paraId="1E3D8022" w14:textId="77777777" w:rsidR="004460A0" w:rsidRPr="004460A0" w:rsidRDefault="004460A0" w:rsidP="009C325D">
      <w:pPr>
        <w:spacing w:after="0"/>
        <w:ind w:left="708" w:hanging="282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sprzedawca: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 adres e-mail sprzedawcy,</w:t>
      </w:r>
    </w:p>
    <w:p w14:paraId="3BE7C62B" w14:textId="4BCE8274" w:rsidR="004460A0" w:rsidRPr="004460A0" w:rsidRDefault="004460A0" w:rsidP="009C325D">
      <w:pPr>
        <w:spacing w:after="0"/>
        <w:ind w:left="708" w:hanging="282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nabywca: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 adres e-mail nabywcy – jednostki organizacyjnej,</w:t>
      </w:r>
    </w:p>
    <w:p w14:paraId="45AA3D35" w14:textId="194EF607" w:rsidR="004460A0" w:rsidRPr="004460A0" w:rsidRDefault="004460A0" w:rsidP="009C325D">
      <w:pPr>
        <w:numPr>
          <w:ilvl w:val="0"/>
          <w:numId w:val="19"/>
        </w:numPr>
        <w:spacing w:after="0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strony zgodnie postanawiają, że w przypadku braku możliwości wystawienia faktury ustrukturyzowanej (w szczególności z uwagi na awarię Krajowego Systemu e-Faktur lub</w:t>
      </w:r>
      <w:r w:rsidR="009C325D">
        <w:rPr>
          <w:rFonts w:asciiTheme="minorHAnsi" w:eastAsiaTheme="minorHAnsi" w:hAnsiTheme="minorHAnsi" w:cstheme="minorHAnsi"/>
          <w:sz w:val="24"/>
          <w:szCs w:val="24"/>
        </w:rPr>
        <w:t> 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jego niedostępność), faktury będą przekazywane drogą elektroniczną przy wykorzystaniu poczty elektronicznej (e-mail) na następujące adresy: </w:t>
      </w:r>
    </w:p>
    <w:p w14:paraId="2EFAEF13" w14:textId="77777777" w:rsidR="004460A0" w:rsidRPr="004460A0" w:rsidRDefault="004460A0" w:rsidP="009C325D">
      <w:pPr>
        <w:spacing w:after="0"/>
        <w:ind w:left="284" w:firstLine="142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sprzedawca: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 adres e-mail sprzedawcy,</w:t>
      </w:r>
    </w:p>
    <w:p w14:paraId="6BB2770E" w14:textId="77777777" w:rsidR="004460A0" w:rsidRPr="004460A0" w:rsidRDefault="004460A0" w:rsidP="009C325D">
      <w:pPr>
        <w:spacing w:after="0"/>
        <w:ind w:left="284" w:firstLine="142"/>
        <w:contextualSpacing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b/>
          <w:sz w:val="24"/>
          <w:szCs w:val="24"/>
        </w:rPr>
        <w:t>nabywca: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 xml:space="preserve"> adres e-mail nabywcy – jednostki organizacyjnej.</w:t>
      </w:r>
    </w:p>
    <w:p w14:paraId="4295C2A2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0658A050" w14:textId="77777777" w:rsidR="004460A0" w:rsidRPr="004460A0" w:rsidRDefault="004460A0" w:rsidP="009C325D">
      <w:pPr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§ 2.</w:t>
      </w:r>
    </w:p>
    <w:p w14:paraId="110AE047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Aneks wchodzi w życie z dniem ………………..</w:t>
      </w:r>
    </w:p>
    <w:p w14:paraId="72010843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2CA6E8E1" w14:textId="77777777" w:rsidR="004460A0" w:rsidRPr="004460A0" w:rsidRDefault="004460A0" w:rsidP="009C325D">
      <w:pPr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§ 3.</w:t>
      </w:r>
    </w:p>
    <w:p w14:paraId="4138FEDB" w14:textId="4C6F6A24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Pozostałe postanowienia umowy pozostają bez zmian.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br/>
      </w:r>
    </w:p>
    <w:p w14:paraId="4295F9F1" w14:textId="77777777" w:rsidR="004460A0" w:rsidRPr="004460A0" w:rsidRDefault="004460A0" w:rsidP="009C325D">
      <w:pPr>
        <w:spacing w:after="0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§ 4.</w:t>
      </w:r>
    </w:p>
    <w:p w14:paraId="0EA258FD" w14:textId="077B7D41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>Aneks sporządzono w dwóc</w:t>
      </w:r>
      <w:r w:rsidR="00B1033E">
        <w:rPr>
          <w:rFonts w:asciiTheme="minorHAnsi" w:eastAsiaTheme="minorHAnsi" w:hAnsiTheme="minorHAnsi" w:cstheme="minorHAnsi"/>
          <w:sz w:val="24"/>
          <w:szCs w:val="24"/>
        </w:rPr>
        <w:t xml:space="preserve">h jednobrzmiących egzemplarzach, </w:t>
      </w:r>
      <w:r w:rsidR="006B0700">
        <w:rPr>
          <w:rFonts w:asciiTheme="minorHAnsi" w:eastAsiaTheme="minorHAnsi" w:hAnsiTheme="minorHAnsi" w:cstheme="minorHAnsi"/>
          <w:sz w:val="24"/>
          <w:szCs w:val="24"/>
        </w:rPr>
        <w:t xml:space="preserve">po jednym dla </w:t>
      </w:r>
      <w:r w:rsidR="00064C15">
        <w:rPr>
          <w:rFonts w:asciiTheme="minorHAnsi" w:eastAsiaTheme="minorHAnsi" w:hAnsiTheme="minorHAnsi" w:cstheme="minorHAnsi"/>
          <w:sz w:val="24"/>
          <w:szCs w:val="24"/>
        </w:rPr>
        <w:t>zamawiającego i wykonawcy.</w:t>
      </w:r>
    </w:p>
    <w:p w14:paraId="053C8B80" w14:textId="77777777" w:rsidR="004460A0" w:rsidRPr="004460A0" w:rsidRDefault="004460A0" w:rsidP="009C325D">
      <w:pPr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01D8ECB0" w14:textId="72B133C5" w:rsidR="004460A0" w:rsidRPr="004460A0" w:rsidRDefault="004460A0" w:rsidP="009C325D">
      <w:pPr>
        <w:tabs>
          <w:tab w:val="left" w:pos="1275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</w:p>
    <w:p w14:paraId="79FCDFE5" w14:textId="77777777" w:rsidR="004460A0" w:rsidRPr="004460A0" w:rsidRDefault="004460A0" w:rsidP="009C325D">
      <w:pPr>
        <w:tabs>
          <w:tab w:val="left" w:pos="1275"/>
          <w:tab w:val="left" w:pos="6675"/>
        </w:tabs>
        <w:spacing w:after="0"/>
        <w:rPr>
          <w:rFonts w:asciiTheme="minorHAnsi" w:eastAsiaTheme="minorHAnsi" w:hAnsiTheme="minorHAnsi" w:cstheme="minorHAnsi"/>
          <w:sz w:val="24"/>
          <w:szCs w:val="24"/>
        </w:rPr>
      </w:pPr>
      <w:r w:rsidRPr="004460A0">
        <w:rPr>
          <w:rFonts w:asciiTheme="minorHAnsi" w:eastAsiaTheme="minorHAnsi" w:hAnsiTheme="minorHAnsi" w:cstheme="minorHAnsi"/>
          <w:sz w:val="24"/>
          <w:szCs w:val="24"/>
        </w:rPr>
        <w:tab/>
        <w:t>Zamawiający</w:t>
      </w:r>
      <w:r w:rsidRPr="004460A0">
        <w:rPr>
          <w:rFonts w:asciiTheme="minorHAnsi" w:eastAsiaTheme="minorHAnsi" w:hAnsiTheme="minorHAnsi" w:cstheme="minorHAnsi"/>
          <w:sz w:val="24"/>
          <w:szCs w:val="24"/>
        </w:rPr>
        <w:tab/>
        <w:t>Wykonawca</w:t>
      </w:r>
    </w:p>
    <w:p w14:paraId="72717ECF" w14:textId="7AB14C33" w:rsidR="001635C3" w:rsidRPr="0052462A" w:rsidRDefault="001635C3" w:rsidP="009C325D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sectPr w:rsidR="001635C3" w:rsidRPr="0052462A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63F9" w14:textId="77777777" w:rsidR="008A73D5" w:rsidRDefault="008A73D5" w:rsidP="00A4326B">
      <w:pPr>
        <w:spacing w:after="0" w:line="240" w:lineRule="auto"/>
      </w:pPr>
      <w:r>
        <w:separator/>
      </w:r>
    </w:p>
  </w:endnote>
  <w:endnote w:type="continuationSeparator" w:id="0">
    <w:p w14:paraId="44D14B3A" w14:textId="77777777" w:rsidR="008A73D5" w:rsidRDefault="008A73D5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B392B">
          <w:rPr>
            <w:rFonts w:asciiTheme="minorHAnsi" w:hAnsiTheme="minorHAnsi"/>
            <w:noProof/>
            <w:sz w:val="20"/>
            <w:szCs w:val="20"/>
          </w:rPr>
          <w:t>2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B392B">
          <w:rPr>
            <w:rFonts w:asciiTheme="minorHAnsi" w:hAnsiTheme="minorHAnsi"/>
            <w:noProof/>
            <w:sz w:val="20"/>
            <w:szCs w:val="20"/>
          </w:rPr>
          <w:t>2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3CDE0A4F" w:rsidR="00C11749" w:rsidRPr="00BD7E49" w:rsidRDefault="004460A0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63406B">
          <w:rPr>
            <w:rFonts w:asciiTheme="minorHAnsi" w:hAnsiTheme="minorHAnsi"/>
            <w:sz w:val="16"/>
            <w:szCs w:val="16"/>
          </w:rPr>
          <w:t>87.1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E021" w14:textId="77777777" w:rsidR="008A73D5" w:rsidRDefault="008A73D5" w:rsidP="00A4326B">
      <w:pPr>
        <w:spacing w:after="0" w:line="240" w:lineRule="auto"/>
      </w:pPr>
      <w:r>
        <w:separator/>
      </w:r>
    </w:p>
  </w:footnote>
  <w:footnote w:type="continuationSeparator" w:id="0">
    <w:p w14:paraId="18D03EE3" w14:textId="77777777" w:rsidR="008A73D5" w:rsidRDefault="008A73D5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BA6007"/>
    <w:multiLevelType w:val="hybridMultilevel"/>
    <w:tmpl w:val="E0EC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260A"/>
    <w:multiLevelType w:val="hybridMultilevel"/>
    <w:tmpl w:val="B1D01B8C"/>
    <w:lvl w:ilvl="0" w:tplc="CC022892">
      <w:start w:val="1"/>
      <w:numFmt w:val="decimal"/>
      <w:lvlText w:val="%1."/>
      <w:lvlJc w:val="left"/>
      <w:pPr>
        <w:ind w:left="720" w:hanging="360"/>
      </w:pPr>
      <w:rPr>
        <w:rFonts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376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26460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C34C39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9043B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332AEA"/>
    <w:multiLevelType w:val="hybridMultilevel"/>
    <w:tmpl w:val="234A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33DE2"/>
    <w:multiLevelType w:val="hybridMultilevel"/>
    <w:tmpl w:val="234A2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342332">
    <w:abstractNumId w:val="10"/>
  </w:num>
  <w:num w:numId="2" w16cid:durableId="1172571649">
    <w:abstractNumId w:val="7"/>
  </w:num>
  <w:num w:numId="3" w16cid:durableId="1639653401">
    <w:abstractNumId w:val="5"/>
  </w:num>
  <w:num w:numId="4" w16cid:durableId="1563371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818563">
    <w:abstractNumId w:val="2"/>
  </w:num>
  <w:num w:numId="6" w16cid:durableId="10286048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27191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98263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80954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4677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04439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706815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6777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3499029">
    <w:abstractNumId w:val="11"/>
  </w:num>
  <w:num w:numId="15" w16cid:durableId="1624657100">
    <w:abstractNumId w:val="1"/>
  </w:num>
  <w:num w:numId="16" w16cid:durableId="135491207">
    <w:abstractNumId w:val="16"/>
  </w:num>
  <w:num w:numId="17" w16cid:durableId="1738432874">
    <w:abstractNumId w:val="15"/>
  </w:num>
  <w:num w:numId="18" w16cid:durableId="605308752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9917231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64C15"/>
    <w:rsid w:val="00071D69"/>
    <w:rsid w:val="000A5346"/>
    <w:rsid w:val="000B49F6"/>
    <w:rsid w:val="000C5583"/>
    <w:rsid w:val="000C6592"/>
    <w:rsid w:val="000E66AB"/>
    <w:rsid w:val="000F15FE"/>
    <w:rsid w:val="000F738E"/>
    <w:rsid w:val="00102772"/>
    <w:rsid w:val="00103365"/>
    <w:rsid w:val="00120B60"/>
    <w:rsid w:val="001251FD"/>
    <w:rsid w:val="00126676"/>
    <w:rsid w:val="00127ECD"/>
    <w:rsid w:val="00133C29"/>
    <w:rsid w:val="00141DFD"/>
    <w:rsid w:val="00142EF8"/>
    <w:rsid w:val="0015395A"/>
    <w:rsid w:val="001635C3"/>
    <w:rsid w:val="00170B9E"/>
    <w:rsid w:val="00185858"/>
    <w:rsid w:val="00191EEE"/>
    <w:rsid w:val="001932B6"/>
    <w:rsid w:val="001A30E6"/>
    <w:rsid w:val="001A61DB"/>
    <w:rsid w:val="001A7D42"/>
    <w:rsid w:val="001B5139"/>
    <w:rsid w:val="001D0A63"/>
    <w:rsid w:val="001D30C9"/>
    <w:rsid w:val="001D57CB"/>
    <w:rsid w:val="001E3F03"/>
    <w:rsid w:val="001E514D"/>
    <w:rsid w:val="001E6632"/>
    <w:rsid w:val="001E6BBF"/>
    <w:rsid w:val="001F3959"/>
    <w:rsid w:val="001F51D7"/>
    <w:rsid w:val="00203EDD"/>
    <w:rsid w:val="00222D0C"/>
    <w:rsid w:val="00233EFD"/>
    <w:rsid w:val="00237E48"/>
    <w:rsid w:val="0024041E"/>
    <w:rsid w:val="002438CE"/>
    <w:rsid w:val="00252FA2"/>
    <w:rsid w:val="00255AF4"/>
    <w:rsid w:val="00260896"/>
    <w:rsid w:val="002701D5"/>
    <w:rsid w:val="00271833"/>
    <w:rsid w:val="00281ED9"/>
    <w:rsid w:val="00286276"/>
    <w:rsid w:val="0028642E"/>
    <w:rsid w:val="00286B7E"/>
    <w:rsid w:val="0029459F"/>
    <w:rsid w:val="002978CE"/>
    <w:rsid w:val="002A7482"/>
    <w:rsid w:val="002B35B8"/>
    <w:rsid w:val="002B73AD"/>
    <w:rsid w:val="002B7C44"/>
    <w:rsid w:val="002C1365"/>
    <w:rsid w:val="002C2D36"/>
    <w:rsid w:val="002D3610"/>
    <w:rsid w:val="002D694D"/>
    <w:rsid w:val="002E4F5D"/>
    <w:rsid w:val="002E57F7"/>
    <w:rsid w:val="002F1BC3"/>
    <w:rsid w:val="002F1DA2"/>
    <w:rsid w:val="002F5B68"/>
    <w:rsid w:val="002F73BF"/>
    <w:rsid w:val="00302194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4B06"/>
    <w:rsid w:val="003D6215"/>
    <w:rsid w:val="003E0B71"/>
    <w:rsid w:val="003F2905"/>
    <w:rsid w:val="003F2A9B"/>
    <w:rsid w:val="00404935"/>
    <w:rsid w:val="004060DB"/>
    <w:rsid w:val="00406E3B"/>
    <w:rsid w:val="00420577"/>
    <w:rsid w:val="0044562D"/>
    <w:rsid w:val="004460A0"/>
    <w:rsid w:val="00450473"/>
    <w:rsid w:val="004543C6"/>
    <w:rsid w:val="004606CB"/>
    <w:rsid w:val="00464784"/>
    <w:rsid w:val="004701F0"/>
    <w:rsid w:val="00471433"/>
    <w:rsid w:val="0047780E"/>
    <w:rsid w:val="004800F5"/>
    <w:rsid w:val="00480FCE"/>
    <w:rsid w:val="00483E2B"/>
    <w:rsid w:val="00487693"/>
    <w:rsid w:val="004976E7"/>
    <w:rsid w:val="004B350F"/>
    <w:rsid w:val="004C0158"/>
    <w:rsid w:val="004C552C"/>
    <w:rsid w:val="004C6B7E"/>
    <w:rsid w:val="004D0D66"/>
    <w:rsid w:val="004E294A"/>
    <w:rsid w:val="004E6E58"/>
    <w:rsid w:val="004F422D"/>
    <w:rsid w:val="0050002C"/>
    <w:rsid w:val="0051038B"/>
    <w:rsid w:val="005176C7"/>
    <w:rsid w:val="00520EC2"/>
    <w:rsid w:val="0052462A"/>
    <w:rsid w:val="005440F4"/>
    <w:rsid w:val="005453C0"/>
    <w:rsid w:val="00547492"/>
    <w:rsid w:val="0057402A"/>
    <w:rsid w:val="00574421"/>
    <w:rsid w:val="0058051C"/>
    <w:rsid w:val="005823F0"/>
    <w:rsid w:val="00590EB6"/>
    <w:rsid w:val="005B21B4"/>
    <w:rsid w:val="005D7C47"/>
    <w:rsid w:val="005E602A"/>
    <w:rsid w:val="005E6ED9"/>
    <w:rsid w:val="005F2B00"/>
    <w:rsid w:val="005F6AD9"/>
    <w:rsid w:val="00603464"/>
    <w:rsid w:val="006036E4"/>
    <w:rsid w:val="006104B9"/>
    <w:rsid w:val="00622992"/>
    <w:rsid w:val="00631CA2"/>
    <w:rsid w:val="0063311B"/>
    <w:rsid w:val="006335A3"/>
    <w:rsid w:val="0063406B"/>
    <w:rsid w:val="00635A79"/>
    <w:rsid w:val="00643802"/>
    <w:rsid w:val="00660A18"/>
    <w:rsid w:val="00667E47"/>
    <w:rsid w:val="00671AAC"/>
    <w:rsid w:val="006805CE"/>
    <w:rsid w:val="0068214F"/>
    <w:rsid w:val="00685368"/>
    <w:rsid w:val="00692DE3"/>
    <w:rsid w:val="006A7AE2"/>
    <w:rsid w:val="006B0700"/>
    <w:rsid w:val="006B0B08"/>
    <w:rsid w:val="006B31BB"/>
    <w:rsid w:val="006C4A4A"/>
    <w:rsid w:val="006E08D1"/>
    <w:rsid w:val="006E5F63"/>
    <w:rsid w:val="006F469C"/>
    <w:rsid w:val="00702540"/>
    <w:rsid w:val="00722742"/>
    <w:rsid w:val="00722A0B"/>
    <w:rsid w:val="00724D6F"/>
    <w:rsid w:val="007276C1"/>
    <w:rsid w:val="00741D69"/>
    <w:rsid w:val="0074289C"/>
    <w:rsid w:val="00744FFE"/>
    <w:rsid w:val="0075332E"/>
    <w:rsid w:val="00763D0D"/>
    <w:rsid w:val="00764890"/>
    <w:rsid w:val="007667E5"/>
    <w:rsid w:val="00784821"/>
    <w:rsid w:val="00784A04"/>
    <w:rsid w:val="00791152"/>
    <w:rsid w:val="00792B7F"/>
    <w:rsid w:val="00797662"/>
    <w:rsid w:val="00797F52"/>
    <w:rsid w:val="007A1067"/>
    <w:rsid w:val="007A3C85"/>
    <w:rsid w:val="007C29C0"/>
    <w:rsid w:val="007C387A"/>
    <w:rsid w:val="007C4831"/>
    <w:rsid w:val="007C6CF4"/>
    <w:rsid w:val="007D36D2"/>
    <w:rsid w:val="007F6147"/>
    <w:rsid w:val="008003B5"/>
    <w:rsid w:val="008204C3"/>
    <w:rsid w:val="00830153"/>
    <w:rsid w:val="0085169B"/>
    <w:rsid w:val="00867581"/>
    <w:rsid w:val="008742DB"/>
    <w:rsid w:val="008765D4"/>
    <w:rsid w:val="00884FAA"/>
    <w:rsid w:val="00891733"/>
    <w:rsid w:val="008A581A"/>
    <w:rsid w:val="008A67E5"/>
    <w:rsid w:val="008A73D5"/>
    <w:rsid w:val="008B3268"/>
    <w:rsid w:val="008B4BEE"/>
    <w:rsid w:val="008C23C7"/>
    <w:rsid w:val="008D628A"/>
    <w:rsid w:val="008D743A"/>
    <w:rsid w:val="008F1DCF"/>
    <w:rsid w:val="008F51B2"/>
    <w:rsid w:val="008F7F82"/>
    <w:rsid w:val="00901B9F"/>
    <w:rsid w:val="009047F5"/>
    <w:rsid w:val="00906BA2"/>
    <w:rsid w:val="00915CE7"/>
    <w:rsid w:val="009239BD"/>
    <w:rsid w:val="00931880"/>
    <w:rsid w:val="009324E2"/>
    <w:rsid w:val="0093288B"/>
    <w:rsid w:val="00932A07"/>
    <w:rsid w:val="00943E75"/>
    <w:rsid w:val="00951422"/>
    <w:rsid w:val="00956EFA"/>
    <w:rsid w:val="00965960"/>
    <w:rsid w:val="009754EE"/>
    <w:rsid w:val="009768BA"/>
    <w:rsid w:val="00977C2D"/>
    <w:rsid w:val="0098575C"/>
    <w:rsid w:val="009875EC"/>
    <w:rsid w:val="009A2EEE"/>
    <w:rsid w:val="009C2371"/>
    <w:rsid w:val="009C325D"/>
    <w:rsid w:val="009C46DB"/>
    <w:rsid w:val="009C692E"/>
    <w:rsid w:val="009D0471"/>
    <w:rsid w:val="009D35E6"/>
    <w:rsid w:val="009D48C3"/>
    <w:rsid w:val="009E1D00"/>
    <w:rsid w:val="00A0564C"/>
    <w:rsid w:val="00A065E9"/>
    <w:rsid w:val="00A07506"/>
    <w:rsid w:val="00A16CD5"/>
    <w:rsid w:val="00A178CF"/>
    <w:rsid w:val="00A25858"/>
    <w:rsid w:val="00A26F70"/>
    <w:rsid w:val="00A35C8A"/>
    <w:rsid w:val="00A4326B"/>
    <w:rsid w:val="00A56A70"/>
    <w:rsid w:val="00A63BBE"/>
    <w:rsid w:val="00A650B2"/>
    <w:rsid w:val="00A747E3"/>
    <w:rsid w:val="00A9003E"/>
    <w:rsid w:val="00A912F1"/>
    <w:rsid w:val="00A915D9"/>
    <w:rsid w:val="00AA0C73"/>
    <w:rsid w:val="00AA46C0"/>
    <w:rsid w:val="00AC0CE1"/>
    <w:rsid w:val="00AC39F0"/>
    <w:rsid w:val="00AC7A5D"/>
    <w:rsid w:val="00AD4CCE"/>
    <w:rsid w:val="00AE2DF5"/>
    <w:rsid w:val="00AE4EFC"/>
    <w:rsid w:val="00AF3596"/>
    <w:rsid w:val="00B0307F"/>
    <w:rsid w:val="00B1033E"/>
    <w:rsid w:val="00B21A0C"/>
    <w:rsid w:val="00B24FB5"/>
    <w:rsid w:val="00B30AA8"/>
    <w:rsid w:val="00B36248"/>
    <w:rsid w:val="00B36261"/>
    <w:rsid w:val="00B43F95"/>
    <w:rsid w:val="00B50C20"/>
    <w:rsid w:val="00B60B5A"/>
    <w:rsid w:val="00B628EA"/>
    <w:rsid w:val="00B83C76"/>
    <w:rsid w:val="00B95FAE"/>
    <w:rsid w:val="00B96C73"/>
    <w:rsid w:val="00BA31DB"/>
    <w:rsid w:val="00BA5EA7"/>
    <w:rsid w:val="00BB097C"/>
    <w:rsid w:val="00BB2B70"/>
    <w:rsid w:val="00BB392B"/>
    <w:rsid w:val="00BC51FD"/>
    <w:rsid w:val="00BC6AEE"/>
    <w:rsid w:val="00BD4DCD"/>
    <w:rsid w:val="00BD6392"/>
    <w:rsid w:val="00BD7E49"/>
    <w:rsid w:val="00BE18A3"/>
    <w:rsid w:val="00BE6C73"/>
    <w:rsid w:val="00BE6EE4"/>
    <w:rsid w:val="00BE7794"/>
    <w:rsid w:val="00BE7B28"/>
    <w:rsid w:val="00BF15FA"/>
    <w:rsid w:val="00BF42BF"/>
    <w:rsid w:val="00BF4494"/>
    <w:rsid w:val="00C01F27"/>
    <w:rsid w:val="00C03104"/>
    <w:rsid w:val="00C05C19"/>
    <w:rsid w:val="00C11749"/>
    <w:rsid w:val="00C27829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2EED"/>
    <w:rsid w:val="00C8435D"/>
    <w:rsid w:val="00C86D47"/>
    <w:rsid w:val="00C96B03"/>
    <w:rsid w:val="00C97814"/>
    <w:rsid w:val="00CA17B1"/>
    <w:rsid w:val="00CA6ACF"/>
    <w:rsid w:val="00CB1350"/>
    <w:rsid w:val="00CB386E"/>
    <w:rsid w:val="00CC044C"/>
    <w:rsid w:val="00CC79ED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64AB7"/>
    <w:rsid w:val="00D66C6C"/>
    <w:rsid w:val="00D7550C"/>
    <w:rsid w:val="00D758A7"/>
    <w:rsid w:val="00D759B6"/>
    <w:rsid w:val="00D8542D"/>
    <w:rsid w:val="00D95D7D"/>
    <w:rsid w:val="00DA2507"/>
    <w:rsid w:val="00DA520E"/>
    <w:rsid w:val="00DC18F1"/>
    <w:rsid w:val="00DC4C5E"/>
    <w:rsid w:val="00DC60D1"/>
    <w:rsid w:val="00DD422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3AEC"/>
    <w:rsid w:val="00E333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EA2"/>
    <w:rsid w:val="00ED35D6"/>
    <w:rsid w:val="00EE54BF"/>
    <w:rsid w:val="00EE7FFE"/>
    <w:rsid w:val="00F01C2E"/>
    <w:rsid w:val="00F042FF"/>
    <w:rsid w:val="00F12518"/>
    <w:rsid w:val="00F13C6B"/>
    <w:rsid w:val="00F20A6A"/>
    <w:rsid w:val="00F336D9"/>
    <w:rsid w:val="00F379BE"/>
    <w:rsid w:val="00F40274"/>
    <w:rsid w:val="00F44306"/>
    <w:rsid w:val="00F508C7"/>
    <w:rsid w:val="00F640AB"/>
    <w:rsid w:val="00F65631"/>
    <w:rsid w:val="00F67EE6"/>
    <w:rsid w:val="00F67F1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B574F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xl25">
    <w:name w:val="xl25"/>
    <w:basedOn w:val="Normalny"/>
    <w:rsid w:val="001635C3"/>
    <w:pPr>
      <w:spacing w:before="100" w:beforeAutospacing="1" w:after="100" w:afterAutospacing="1" w:line="240" w:lineRule="auto"/>
      <w:jc w:val="center"/>
    </w:pPr>
    <w:rPr>
      <w:rFonts w:ascii="Arial" w:eastAsia="Times New Roman" w:hAnsi="Arial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1635C3"/>
    <w:pPr>
      <w:spacing w:after="0" w:line="240" w:lineRule="auto"/>
    </w:pPr>
    <w:rPr>
      <w:rFonts w:ascii="Times New Roman" w:eastAsia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7CF2-BA94-49DF-8D2C-C7CAE04B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Aleksander Gembalczyk</cp:lastModifiedBy>
  <cp:revision>4</cp:revision>
  <cp:lastPrinted>2025-12-02T11:44:00Z</cp:lastPrinted>
  <dcterms:created xsi:type="dcterms:W3CDTF">2025-12-02T11:58:00Z</dcterms:created>
  <dcterms:modified xsi:type="dcterms:W3CDTF">2025-12-02T12:12:00Z</dcterms:modified>
</cp:coreProperties>
</file>